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43" w:type="dxa"/>
        <w:tblLook w:val="01E0" w:firstRow="1" w:lastRow="1" w:firstColumn="1" w:lastColumn="1" w:noHBand="0" w:noVBand="0"/>
      </w:tblPr>
      <w:tblGrid>
        <w:gridCol w:w="4962"/>
        <w:gridCol w:w="5670"/>
      </w:tblGrid>
      <w:tr w:rsidR="006A2F00">
        <w:trPr>
          <w:trHeight w:val="1631"/>
        </w:trPr>
        <w:tc>
          <w:tcPr>
            <w:tcW w:w="4962" w:type="dxa"/>
          </w:tcPr>
          <w:p w:rsidR="006A2F00" w:rsidRDefault="0072118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lang w:val="vi-VN"/>
              </w:rPr>
              <w:br w:type="page"/>
            </w:r>
            <w:r>
              <w:rPr>
                <w:sz w:val="26"/>
                <w:szCs w:val="26"/>
                <w:lang w:val="vi-VN"/>
              </w:rPr>
              <w:t>BỘ Y TẾ</w:t>
            </w:r>
          </w:p>
          <w:p w:rsidR="006A2F00" w:rsidRDefault="0072118A">
            <w:pPr>
              <w:jc w:val="center"/>
              <w:rPr>
                <w:b/>
                <w:spacing w:val="-4"/>
                <w:sz w:val="26"/>
                <w:szCs w:val="26"/>
                <w:lang w:val="vi-VN"/>
              </w:rPr>
            </w:pPr>
            <w:r>
              <w:rPr>
                <w:b/>
                <w:spacing w:val="-4"/>
                <w:sz w:val="26"/>
                <w:szCs w:val="26"/>
                <w:lang w:val="vi-VN"/>
              </w:rPr>
              <w:t>BAN QUẢN LÝ DỰ ÁN</w:t>
            </w:r>
          </w:p>
          <w:p w:rsidR="006A2F00" w:rsidRDefault="0072118A">
            <w:pPr>
              <w:jc w:val="center"/>
              <w:rPr>
                <w:b/>
                <w:spacing w:val="-4"/>
                <w:sz w:val="26"/>
                <w:szCs w:val="26"/>
                <w:lang w:val="vi-VN"/>
              </w:rPr>
            </w:pPr>
            <w:r>
              <w:rPr>
                <w:b/>
                <w:spacing w:val="-4"/>
                <w:sz w:val="26"/>
                <w:szCs w:val="26"/>
                <w:lang w:val="vi-VN"/>
              </w:rPr>
              <w:t>THÍ ĐIỂM BÁC SỸ TRẺ TÌNH NGUYỆN VỀ VÙNG KHÓ KHĂN</w:t>
            </w:r>
          </w:p>
          <w:p w:rsidR="006A2F00" w:rsidRDefault="0072118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7620</wp:posOffset>
                      </wp:positionV>
                      <wp:extent cx="1600200" cy="0"/>
                      <wp:effectExtent l="6350" t="10795" r="1270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E4D8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.6pt" to="174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"/>
                  </w:pict>
                </mc:Fallback>
              </mc:AlternateContent>
            </w:r>
          </w:p>
          <w:p w:rsidR="006A2F00" w:rsidRDefault="006A2F00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670" w:type="dxa"/>
          </w:tcPr>
          <w:p w:rsidR="006A2F00" w:rsidRDefault="0072118A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6A2F00" w:rsidRDefault="007211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6A2F00" w:rsidRDefault="0072118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11430</wp:posOffset>
                      </wp:positionV>
                      <wp:extent cx="1485900" cy="0"/>
                      <wp:effectExtent l="6350" t="6350" r="12700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E0B0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.9pt" to="200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"/>
                  </w:pict>
                </mc:Fallback>
              </mc:AlternateContent>
            </w:r>
          </w:p>
          <w:p w:rsidR="006A2F00" w:rsidRDefault="006A2F00">
            <w:pPr>
              <w:jc w:val="center"/>
              <w:rPr>
                <w:sz w:val="26"/>
                <w:szCs w:val="26"/>
              </w:rPr>
            </w:pPr>
          </w:p>
          <w:p w:rsidR="006A2F00" w:rsidRDefault="0072118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</w:t>
            </w:r>
            <w:r w:rsidR="00504AB4">
              <w:rPr>
                <w:i/>
                <w:sz w:val="26"/>
                <w:szCs w:val="26"/>
              </w:rPr>
              <w:t>, ngày       tháng      năm 202….</w:t>
            </w:r>
            <w:bookmarkStart w:id="0" w:name="_GoBack"/>
            <w:bookmarkEnd w:id="0"/>
          </w:p>
          <w:p w:rsidR="006A2F00" w:rsidRDefault="006A2F00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6A2F00" w:rsidRDefault="0072118A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MẪU TỰ ĐÁNH GIÁ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ĐỐI VỚI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BÁC SỸ TRẺ </w:t>
      </w:r>
    </w:p>
    <w:p w:rsidR="006A2F00" w:rsidRDefault="0072118A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CHUYÊN NGÀNH NGOẠI KHOA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DỰ ÁN 585</w:t>
      </w:r>
    </w:p>
    <w:p w:rsidR="006A2F00" w:rsidRDefault="006A2F00">
      <w:pPr>
        <w:ind w:right="43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</w:pPr>
    </w:p>
    <w:p w:rsidR="006A2F00" w:rsidRDefault="0072118A">
      <w:pPr>
        <w:spacing w:line="360" w:lineRule="auto"/>
        <w:ind w:right="43"/>
        <w:rPr>
          <w:b/>
          <w:sz w:val="28"/>
          <w:szCs w:val="26"/>
          <w:lang w:val="vi-VN"/>
        </w:rPr>
      </w:pPr>
      <w:r>
        <w:rPr>
          <w:b/>
          <w:sz w:val="28"/>
          <w:szCs w:val="26"/>
        </w:rPr>
        <w:t>I. Thông tin chung bác sỹ trẻ.</w:t>
      </w:r>
    </w:p>
    <w:p w:rsidR="006A2F00" w:rsidRDefault="0072118A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Họ và tên :</w:t>
      </w:r>
      <w:r>
        <w:rPr>
          <w:sz w:val="28"/>
          <w:szCs w:val="26"/>
          <w:lang w:val="en-GB"/>
        </w:rPr>
        <w:t>…..</w:t>
      </w:r>
      <w:r>
        <w:rPr>
          <w:sz w:val="28"/>
          <w:szCs w:val="26"/>
          <w:lang w:val="vi-VN"/>
        </w:rPr>
        <w:t>………………………………………………………………….</w:t>
      </w:r>
    </w:p>
    <w:p w:rsidR="006A2F00" w:rsidRDefault="0072118A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Ngày sinh:………………………………………………………………………</w:t>
      </w:r>
    </w:p>
    <w:p w:rsidR="006A2F00" w:rsidRDefault="0072118A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Chuyên ngành:………………………………………………………………….</w:t>
      </w:r>
    </w:p>
    <w:p w:rsidR="006A2F00" w:rsidRDefault="0072118A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Tốt nghiệp Chuyên khoa I năm:………………………………………………..</w:t>
      </w:r>
    </w:p>
    <w:p w:rsidR="006A2F00" w:rsidRDefault="0072118A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Đơn vị tuyển dụng:……………………………………………………………..</w:t>
      </w:r>
    </w:p>
    <w:p w:rsidR="006A2F00" w:rsidRDefault="0072118A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Đơn vị sử dụng:…………………………………………………………………</w:t>
      </w:r>
    </w:p>
    <w:p w:rsidR="006A2F00" w:rsidRDefault="0072118A">
      <w:pPr>
        <w:spacing w:line="360" w:lineRule="auto"/>
        <w:ind w:right="43"/>
        <w:rPr>
          <w:sz w:val="28"/>
          <w:szCs w:val="26"/>
          <w:lang w:val="vi-VN"/>
        </w:rPr>
      </w:pPr>
      <w:r>
        <w:rPr>
          <w:sz w:val="28"/>
          <w:szCs w:val="26"/>
          <w:lang w:val="vi-VN"/>
        </w:rPr>
        <w:t>Thời gian bắt đầu công tác</w:t>
      </w:r>
      <w:r>
        <w:rPr>
          <w:sz w:val="28"/>
          <w:szCs w:val="26"/>
          <w:lang w:val="en-GB"/>
        </w:rPr>
        <w:t xml:space="preserve"> tại huyện nghèo</w:t>
      </w:r>
      <w:r>
        <w:rPr>
          <w:sz w:val="28"/>
          <w:szCs w:val="26"/>
          <w:lang w:val="vi-VN"/>
        </w:rPr>
        <w:t>:…………………………………..</w:t>
      </w:r>
    </w:p>
    <w:p w:rsidR="006A2F00" w:rsidRDefault="0072118A">
      <w:pPr>
        <w:ind w:right="43"/>
        <w:rPr>
          <w:b/>
          <w:sz w:val="28"/>
          <w:szCs w:val="28"/>
        </w:rPr>
      </w:pPr>
      <w:r>
        <w:rPr>
          <w:b/>
          <w:sz w:val="28"/>
          <w:szCs w:val="28"/>
        </w:rPr>
        <w:t>II. Các nội dung đánh giá</w:t>
      </w:r>
    </w:p>
    <w:p w:rsidR="006A2F00" w:rsidRDefault="0072118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1. Mô tả hoạt động thường ngày (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Công việc chính ở khoa làm gì? Phối hợp với ai? Thời gian làm việc? Hỗ trợ đồng nghiệp?.....)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-330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6A2F00" w:rsidRDefault="0072118A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2. Đánh giá chung</w:t>
      </w:r>
    </w:p>
    <w:p w:rsidR="006A2F00" w:rsidRDefault="0072118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Thời gian làm việc trung bình: ……/ngày</w:t>
      </w:r>
    </w:p>
    <w:p w:rsidR="006A2F00" w:rsidRDefault="0072118A">
      <w:pPr>
        <w:ind w:right="4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- Số buổi trực:…… buổi/tuần </w:t>
      </w:r>
    </w:p>
    <w:p w:rsidR="006A2F00" w:rsidRDefault="0072118A">
      <w:pPr>
        <w:ind w:right="-613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Số bệnh nhân được bác sỹ trẻ khám/ thực hiện thủ thuật hàng ngày: …….bệnh nhân</w:t>
      </w:r>
    </w:p>
    <w:p w:rsidR="006A2F00" w:rsidRDefault="0072118A">
      <w:pPr>
        <w:ind w:right="43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3. Các nội dung bác sỹ trẻ tự đánh giá</w:t>
      </w:r>
    </w:p>
    <w:p w:rsidR="000762DF" w:rsidRDefault="000762DF" w:rsidP="000762DF">
      <w:pPr>
        <w:ind w:right="43"/>
        <w:rPr>
          <w:b/>
          <w:color w:val="000000"/>
          <w:sz w:val="28"/>
          <w:szCs w:val="22"/>
          <w:lang w:val="en-GB"/>
        </w:rPr>
      </w:pPr>
      <w:r>
        <w:rPr>
          <w:b/>
          <w:color w:val="000000"/>
          <w:sz w:val="28"/>
        </w:rPr>
        <w:t>3.1. Về chuyên môn: làm được……….  kỹ thuật, trong đó:</w:t>
      </w:r>
    </w:p>
    <w:p w:rsidR="000762DF" w:rsidRPr="00504AB4" w:rsidRDefault="000762DF" w:rsidP="000762DF">
      <w:pPr>
        <w:ind w:right="43"/>
        <w:rPr>
          <w:b/>
          <w:color w:val="000000"/>
          <w:sz w:val="28"/>
        </w:rPr>
      </w:pPr>
      <w:r w:rsidRPr="00504AB4">
        <w:rPr>
          <w:b/>
          <w:color w:val="000000"/>
          <w:sz w:val="28"/>
        </w:rPr>
        <w:t>- Chuyển giao cho đơn vị: …. kỹ thuật</w:t>
      </w:r>
    </w:p>
    <w:p w:rsidR="000762DF" w:rsidRPr="00504AB4" w:rsidRDefault="000762DF" w:rsidP="000762DF">
      <w:pPr>
        <w:ind w:right="43"/>
        <w:rPr>
          <w:b/>
          <w:color w:val="000000"/>
          <w:sz w:val="28"/>
        </w:rPr>
      </w:pPr>
      <w:r w:rsidRPr="00504AB4">
        <w:rPr>
          <w:b/>
          <w:color w:val="000000"/>
          <w:sz w:val="28"/>
        </w:rPr>
        <w:t>- Thực hiện theo phân tuyến:  …… kỹ thuật</w:t>
      </w:r>
    </w:p>
    <w:p w:rsidR="000762DF" w:rsidRPr="00504AB4" w:rsidRDefault="000762DF" w:rsidP="000762DF">
      <w:pPr>
        <w:ind w:right="43"/>
        <w:rPr>
          <w:b/>
          <w:color w:val="000000"/>
          <w:sz w:val="28"/>
        </w:rPr>
      </w:pPr>
      <w:r w:rsidRPr="00504AB4">
        <w:rPr>
          <w:b/>
          <w:color w:val="000000"/>
          <w:sz w:val="28"/>
        </w:rPr>
        <w:t>- Theo chương trình đào tạo:  …… kỹ thuật</w:t>
      </w:r>
    </w:p>
    <w:p w:rsidR="006A2F00" w:rsidRDefault="0072118A">
      <w:pP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lastRenderedPageBreak/>
        <w:t>3.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1.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Các kỹ thuật Bác sỹ trẻ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en-GB"/>
        </w:rPr>
        <w:t>chuyển giao cho đơn vị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sau khi đến công tác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29"/>
        <w:gridCol w:w="1843"/>
      </w:tblGrid>
      <w:tr w:rsidR="006A2F00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0" w:rsidRDefault="007211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0" w:rsidRDefault="0072118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DANH MỤC KỸ THUẬT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00" w:rsidRDefault="007211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Tần suất </w:t>
            </w:r>
          </w:p>
        </w:tc>
      </w:tr>
      <w:tr w:rsidR="006A2F00">
        <w:trPr>
          <w:trHeight w:val="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jc w:val="center"/>
              <w:rPr>
                <w:sz w:val="26"/>
                <w:szCs w:val="26"/>
              </w:rPr>
            </w:pPr>
          </w:p>
        </w:tc>
      </w:tr>
      <w:tr w:rsidR="006A2F00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jc w:val="center"/>
              <w:rPr>
                <w:sz w:val="26"/>
                <w:szCs w:val="26"/>
              </w:rPr>
            </w:pPr>
          </w:p>
        </w:tc>
      </w:tr>
      <w:tr w:rsidR="006A2F00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jc w:val="center"/>
              <w:rPr>
                <w:sz w:val="26"/>
                <w:szCs w:val="26"/>
              </w:rPr>
            </w:pPr>
          </w:p>
        </w:tc>
      </w:tr>
      <w:tr w:rsidR="006A2F00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jc w:val="center"/>
              <w:rPr>
                <w:sz w:val="26"/>
                <w:szCs w:val="26"/>
              </w:rPr>
            </w:pPr>
          </w:p>
        </w:tc>
      </w:tr>
      <w:tr w:rsidR="006A2F00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jc w:val="center"/>
              <w:rPr>
                <w:sz w:val="26"/>
                <w:szCs w:val="26"/>
              </w:rPr>
            </w:pPr>
          </w:p>
        </w:tc>
      </w:tr>
      <w:tr w:rsidR="006A2F00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pStyle w:val="ListParagraph"/>
              <w:numPr>
                <w:ilvl w:val="0"/>
                <w:numId w:val="3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00" w:rsidRDefault="006A2F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2F00" w:rsidRDefault="0072118A">
      <w:pPr>
        <w:ind w:right="43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3.1.2 . Các kỹ thuật bác sỹ trẻ thực hiện được theo phân tuyến kỹ thuật </w:t>
      </w:r>
    </w:p>
    <w:p w:rsidR="006A2F00" w:rsidRDefault="006A2F00">
      <w:pPr>
        <w:ind w:right="43"/>
        <w:rPr>
          <w:b/>
          <w:sz w:val="26"/>
          <w:szCs w:val="26"/>
        </w:rPr>
      </w:pPr>
    </w:p>
    <w:tbl>
      <w:tblPr>
        <w:tblW w:w="10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507"/>
        <w:gridCol w:w="1559"/>
        <w:gridCol w:w="992"/>
        <w:gridCol w:w="1217"/>
        <w:gridCol w:w="1276"/>
      </w:tblGrid>
      <w:tr w:rsidR="006A2F00">
        <w:trPr>
          <w:trHeight w:val="146"/>
          <w:tblHeader/>
        </w:trPr>
        <w:tc>
          <w:tcPr>
            <w:tcW w:w="563" w:type="dxa"/>
            <w:vMerge w:val="restart"/>
            <w:shd w:val="clear" w:color="auto" w:fill="auto"/>
          </w:tcPr>
          <w:p w:rsidR="006A2F00" w:rsidRDefault="0072118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TT</w:t>
            </w:r>
          </w:p>
        </w:tc>
        <w:tc>
          <w:tcPr>
            <w:tcW w:w="4507" w:type="dxa"/>
            <w:vMerge w:val="restart"/>
            <w:shd w:val="clear" w:color="auto" w:fill="auto"/>
          </w:tcPr>
          <w:p w:rsidR="006A2F00" w:rsidRDefault="006A2F00">
            <w:pPr>
              <w:jc w:val="center"/>
              <w:rPr>
                <w:b/>
                <w:sz w:val="26"/>
                <w:szCs w:val="26"/>
              </w:rPr>
            </w:pPr>
          </w:p>
          <w:p w:rsidR="006A2F00" w:rsidRDefault="007211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DANH MỤC KỸ THUẬT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2F00" w:rsidRDefault="007211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Tần suất</w:t>
            </w:r>
          </w:p>
          <w:p w:rsidR="006A2F00" w:rsidRDefault="0072118A">
            <w:pPr>
              <w:ind w:right="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(số ca/ngày</w:t>
            </w:r>
          </w:p>
          <w:p w:rsidR="006A2F00" w:rsidRDefault="0072118A">
            <w:pPr>
              <w:ind w:right="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/tuần/tháng</w:t>
            </w:r>
          </w:p>
        </w:tc>
        <w:tc>
          <w:tcPr>
            <w:tcW w:w="2209" w:type="dxa"/>
            <w:gridSpan w:val="2"/>
          </w:tcPr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Trong đó</w:t>
            </w:r>
          </w:p>
        </w:tc>
        <w:tc>
          <w:tcPr>
            <w:tcW w:w="1276" w:type="dxa"/>
            <w:vMerge w:val="restart"/>
          </w:tcPr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6A2F00" w:rsidRDefault="0072118A">
            <w:pPr>
              <w:widowControl w:val="0"/>
              <w:ind w:left="118" w:firstLine="105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6A2F00">
        <w:trPr>
          <w:trHeight w:val="146"/>
          <w:tblHeader/>
        </w:trPr>
        <w:tc>
          <w:tcPr>
            <w:tcW w:w="563" w:type="dxa"/>
            <w:vMerge/>
            <w:shd w:val="clear" w:color="auto" w:fill="auto"/>
          </w:tcPr>
          <w:p w:rsidR="006A2F00" w:rsidRDefault="006A2F00">
            <w:pPr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vMerge/>
            <w:shd w:val="clear" w:color="auto" w:fill="auto"/>
          </w:tcPr>
          <w:p w:rsidR="006A2F00" w:rsidRDefault="006A2F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2F00" w:rsidRDefault="006A2F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72118A">
            <w:pPr>
              <w:ind w:right="4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ca tự làm</w:t>
            </w:r>
          </w:p>
        </w:tc>
        <w:tc>
          <w:tcPr>
            <w:tcW w:w="1217" w:type="dxa"/>
          </w:tcPr>
          <w:p w:rsidR="006A2F00" w:rsidRDefault="0072118A">
            <w:pPr>
              <w:ind w:right="-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ca phối hợp</w:t>
            </w:r>
          </w:p>
        </w:tc>
        <w:tc>
          <w:tcPr>
            <w:tcW w:w="1276" w:type="dxa"/>
            <w:vMerge/>
          </w:tcPr>
          <w:p w:rsidR="006A2F00" w:rsidRDefault="006A2F00">
            <w:pPr>
              <w:widowControl w:val="0"/>
              <w:ind w:left="118" w:firstLine="105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A. Thần kinh ngoại biên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u thần kinh trên da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spacing w:after="200" w:line="276" w:lineRule="auto"/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B. Tim mạch- lồng ngực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spacing w:after="200" w:line="276" w:lineRule="auto"/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 Cấp cứu chấn thương- vết thương ngực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dẫn lưu tối thiểu khoang màng phổi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vết thương ngực hở đơn thuần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vết thương tim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vỡ tim do chấn thương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vỡ phế quản do chấn thương ngực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khâu vết thương nhu mô phổi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lấy dị vật trong phổi – màng phổi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vết thương ngực – bụng qua đường bụng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mảng sườn di động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Cố định gãy xương sườn bằng băng dính to bản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spacing w:after="200" w:line="276" w:lineRule="auto"/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2. Cấp cứu chấn thương- vết thương </w:t>
            </w:r>
            <w:r>
              <w:rPr>
                <w:rFonts w:eastAsia="Calibri"/>
                <w:b/>
                <w:sz w:val="26"/>
                <w:szCs w:val="26"/>
              </w:rPr>
              <w:lastRenderedPageBreak/>
              <w:t>mạch máu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vết thương mạch đốt sống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Phẫu thuật thắt các mạch máu lớn ngoại vi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spacing w:after="200" w:line="276" w:lineRule="auto"/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3. Bệnh tim mắc phải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dẫn lưu dịch khoang màng tim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spacing w:after="200" w:line="276" w:lineRule="auto"/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4. Bệnh tim mạch máu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tắc động mạch chi cấp tính do huyết khối, mảnh sùi, dị vật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tạo thông động – tĩnh mạch để chạy thận nhân tạo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spacing w:after="200" w:line="276" w:lineRule="auto"/>
              <w:contextualSpacing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5. Lồng ngực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cắt u thành ngực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nhiễm trùng vết mổ ngực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ngực thăm dò, sinh thiết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máu đông màng phổi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lấy dị vật phổi – màng phổi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bệnh lý mủ màng phổi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C. Tiết niệu – sinh dục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Thận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  <w:lang w:val="es-ES_tradnl"/>
              </w:rPr>
              <w:t>Dẫn lưu thận qua da dưới hướng dẫn của siêu âm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Dẫn lưu viêm tấy quanh thận, áp xe thận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Bàng quang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Bơm rửa bàng quang, bơm hoá chất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Thay ống thông dẫn lưu thận, bàng quang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Lấy sỏi bàng quang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Dẫn lưu n</w:t>
            </w:r>
            <w:r>
              <w:rPr>
                <w:sz w:val="26"/>
                <w:szCs w:val="26"/>
                <w:lang w:val="pt-BR"/>
              </w:rPr>
              <w:softHyphen/>
              <w:t>ước tiểu bàng quang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Dẫn lưu áp xe khoang Retzius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Dẫn lưu bàng quang đơn thuần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Niệu đạo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Dẫn lưu viêm tấy khung chậu do rò nư</w:t>
            </w:r>
            <w:r>
              <w:rPr>
                <w:sz w:val="26"/>
                <w:szCs w:val="26"/>
                <w:lang w:val="pt-BR"/>
              </w:rPr>
              <w:softHyphen/>
              <w:t>ớc tiểu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áp xe tuyến tiền liệt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Sinh dục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Nong niệu đạo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Cắt bỏ tinh hoàn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Phẫu thuật xoắn, vỡ tinh hoàn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Phẫu thuật tràn dịch màng tinh hoàn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pacing w:val="-16"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Phẫu thuật chữa xơ cứng dương vật (Peyronie)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Cắt bỏ bao da qui đầu do dính hoặc dài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hẹp bao quy đầu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Mở rộng lỗ sáo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Đặt tinh hoàn nhân tạo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D. Tiêu hóa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Thực quản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ngực thăm dò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ngực thăm dò, sinh thiết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thông dạ dày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Dạ dày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bụng thăm dò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bụng thăm dò, sinh thiết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Nối vị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dạ dày hình chêm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Khâu lỗ thủng dạ dày tá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Phẫu thuật Newmann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Tá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u tá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màng ngăn tá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Ruột non- Mạc treo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thông hỗng tràng hoặc mở thông hồi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Khâu lỗ thủng hoặc khâu vết thương ruột non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dây chằng, gỡ dính ruột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Tháo xoắn ruột non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Tháo lồng ruột non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Đẩy bã thức ăn xuống đại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ruột non lấy dị vật (bã thức ăn, giun, mảnh kim loại,…)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ruột non hình chêm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đoạn ruột non, lập lại lưu thông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đoạn ruột non, đưa hai đầu ruột ra ngoài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đoạn ruột non, nối tận bên, đưa 1 đầu  ra ngoài (Quénue)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Cắt nhiều đoạn ruột non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Gỡ dính sau mổ lại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Phẫu thuật điều trị apxe tồn dư, dẫn lưu </w:t>
            </w:r>
            <w:r>
              <w:rPr>
                <w:sz w:val="26"/>
                <w:szCs w:val="26"/>
                <w:lang w:val="fr-FR"/>
              </w:rPr>
              <w:lastRenderedPageBreak/>
              <w:t>ổ bụng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Đóng mở thông ruột non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Nối tắt ruột non - đại tràng hoặc trực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Nối tắt ruột non - ruột non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  <w:lang w:val="fr-FR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  <w:lang w:val="fr-FR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mạc nối lớn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bỏ u mạc nối lớn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u mạc treo ruột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 Ruột thừa- Đại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ruột thừa đơn thuần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ruột thừa, lau rửa ổ bụng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ruột thừa, dẫn lưu ổ apxe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Dẫn lưu áp xe ruột thừa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Dẫn lưu hoặc mở thông manh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hậu môn nhân tạo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 Trực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hậu môn nhân tạo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Lấy dị vật trực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 Tầng sinh môn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cắt trĩ kinh điển (phương pháp Milligan – Morgan hoặc Ferguson)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Phẫu thuật cắt trĩ kinh điển có sử dụng dụng cụ hỗ trợ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14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chích, dẫn lưu áp xe cạnh hậu môn đơn giản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Điều trị nứt kẽ hậu môn bằng cắt cơ tròn trong (vị trí 3 giờ và 9 giờ)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cắt da thừa cạnh hậu môn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cắt u nhú ống hậu môn (condylome)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u lành tính ống hậu môn (u cơ, polyp…)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đứt cơ thắt hậu môn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phẫu thuật hậu môn khác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E. Gan – tụy – mật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Gan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Thăm dò, sinh thiết gan 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Thắt động mạch gan (riêng, phải, trái)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Cầm máu nhu mô gan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Chèn gạc nhu mô gan cầm máu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Cắt chỏm nang gan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Mật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Mở thông túi mật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Cắt túi mật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Tụy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Khâu vết thương tụy và dẫn lưu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Dẫn lưu nang tụy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Nối nang tụy với tá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Nối nang tụy với dạ dày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Nối nang tụy với hỗng tràng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thân đuôi tụy kèm cắt lách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Cắt lách do chấn thương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Khâu vết thương lách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1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G. Thành bụng, cơ hoành phúc mạc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thoát vị bẹn bằng phương pháp Bassini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thoát vị bẹn bằng phương pháp Shouldice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917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thoát vị bẹn bằng phương pháp  kết hợp  Bassini và Shouldice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thoát vị bẹn bằng phương pháp Lichtenstein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thoát vị bẹn 2 bên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thoát vị đùi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thoát vị vết mổ thành bụng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điều trị thoát vị thành bụng khác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1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rò, nang ống rốn tràng, niệu rốn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khâu lỗ thủng cơ hoành do vết thương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khâu vỡ cơ hoành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cắt u thành bụng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1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Phẫu thuật khâu phục hồi thành bụng do toác vết mổ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Khâu vết thương thành bụng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Các phẫu thuật thành bụng khác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H. Chấn thương – chỉnh hình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Vùng vai-xương đòn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KHX gãy xương đòn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Vùng cẳng tay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KHX gãy mỏm khuỷu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Tổn thương phần mềm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Phẫu thuật thương tích phần mềm các cơ quan vận động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Vùng cổ tay-bàn tay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Thương tích bàn tay giản đơn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làm mỏm cụt ngón và đốt bàn ngón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30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cắt cụt cẳng tay, cánh tay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58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Phẫu thuật chấn thương chỉnh hình khác 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98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Rút đinh/tháo phương tiện kết hợp xương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806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vết thương phần mềm đơn giản/rách da đầu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1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Phẫu thuật rút nẹp, dụng cụ kết hợp xương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275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left="360"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K. Các phẫu thuật khác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1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numPr>
                <w:ilvl w:val="0"/>
                <w:numId w:val="2"/>
              </w:num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Phẫu thuật đặt Catheter ổ bụng để lọc màng bụng 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1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72118A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M. Các kỹ thuật khác</w:t>
            </w: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1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6A2F0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val="611"/>
        </w:trPr>
        <w:tc>
          <w:tcPr>
            <w:tcW w:w="563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4507" w:type="dxa"/>
            <w:shd w:val="clear" w:color="auto" w:fill="auto"/>
          </w:tcPr>
          <w:p w:rsidR="006A2F00" w:rsidRDefault="006A2F00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17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A2F00" w:rsidRDefault="006A2F00">
            <w:pPr>
              <w:ind w:right="43"/>
              <w:rPr>
                <w:b/>
                <w:sz w:val="26"/>
                <w:szCs w:val="26"/>
              </w:rPr>
            </w:pPr>
          </w:p>
        </w:tc>
      </w:tr>
    </w:tbl>
    <w:p w:rsidR="006A2F00" w:rsidRDefault="0072118A">
      <w:pPr>
        <w:ind w:right="43"/>
        <w:contextualSpacing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en-GB"/>
        </w:rPr>
        <w:t xml:space="preserve">3.1.3. </w:t>
      </w:r>
      <w:r>
        <w:rPr>
          <w:b/>
          <w:sz w:val="26"/>
          <w:szCs w:val="26"/>
          <w:lang w:val="vi-VN"/>
        </w:rPr>
        <w:t>Các kỹ thuật bác sỹ trẻ đã thự</w:t>
      </w:r>
      <w:r>
        <w:rPr>
          <w:b/>
          <w:sz w:val="26"/>
          <w:szCs w:val="26"/>
          <w:lang w:val="en-GB"/>
        </w:rPr>
        <w:t>c</w:t>
      </w:r>
      <w:r>
        <w:rPr>
          <w:b/>
          <w:sz w:val="26"/>
          <w:szCs w:val="26"/>
          <w:lang w:val="vi-VN"/>
        </w:rPr>
        <w:t xml:space="preserve"> hiện theo chương trình </w:t>
      </w:r>
      <w:r>
        <w:rPr>
          <w:b/>
          <w:sz w:val="26"/>
          <w:szCs w:val="26"/>
          <w:lang w:val="en-GB"/>
        </w:rPr>
        <w:t>đào tạo dự án 585</w:t>
      </w:r>
    </w:p>
    <w:tbl>
      <w:tblPr>
        <w:tblW w:w="10065" w:type="dxa"/>
        <w:tblInd w:w="-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536"/>
        <w:gridCol w:w="2126"/>
        <w:gridCol w:w="709"/>
        <w:gridCol w:w="850"/>
        <w:gridCol w:w="1276"/>
      </w:tblGrid>
      <w:tr w:rsidR="006A2F00">
        <w:trPr>
          <w:trHeight w:hRule="exact" w:val="399"/>
        </w:trPr>
        <w:tc>
          <w:tcPr>
            <w:tcW w:w="5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45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8" w:line="170" w:lineRule="atLeast"/>
              <w:rPr>
                <w:sz w:val="26"/>
                <w:szCs w:val="26"/>
              </w:rPr>
            </w:pPr>
          </w:p>
          <w:p w:rsidR="006A2F00" w:rsidRDefault="0072118A">
            <w:pPr>
              <w:widowControl w:val="0"/>
              <w:ind w:left="344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7"/>
                <w:sz w:val="26"/>
                <w:szCs w:val="26"/>
              </w:rPr>
              <w:t>DANH MỤC KỸ THUẬT</w:t>
            </w: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Tần suất</w:t>
            </w:r>
          </w:p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(số ca/ngày/</w:t>
            </w:r>
          </w:p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tuần/tháng</w:t>
            </w:r>
          </w:p>
        </w:tc>
        <w:tc>
          <w:tcPr>
            <w:tcW w:w="15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A2F00" w:rsidRDefault="006A2F0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Mức độ tự tin</w:t>
            </w:r>
          </w:p>
          <w:p w:rsidR="006A2F00" w:rsidRDefault="007211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(+/-)</w:t>
            </w:r>
          </w:p>
        </w:tc>
      </w:tr>
      <w:tr w:rsidR="006A2F00">
        <w:trPr>
          <w:trHeight w:hRule="exact" w:val="987"/>
        </w:trPr>
        <w:tc>
          <w:tcPr>
            <w:tcW w:w="5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ind w:left="134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8" w:line="170" w:lineRule="atLeast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ind w:left="118" w:firstLine="10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tự làm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ind w:left="118" w:firstLine="10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Số ca phối hợp</w:t>
            </w: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A2F00">
        <w:trPr>
          <w:trHeight w:hRule="exact" w:val="49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Mổ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pacing w:val="-9"/>
                <w:sz w:val="26"/>
                <w:szCs w:val="26"/>
              </w:rPr>
              <w:t>viêm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ruột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thừa.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29"/>
                <w:sz w:val="26"/>
                <w:szCs w:val="26"/>
                <w:lang w:val="vi-VN"/>
              </w:rPr>
              <w:t>M</w:t>
            </w:r>
            <w:r>
              <w:rPr>
                <w:sz w:val="26"/>
                <w:szCs w:val="26"/>
                <w:lang w:val="vi-VN"/>
              </w:rPr>
              <w:t>ổ</w:t>
            </w:r>
            <w:r>
              <w:rPr>
                <w:spacing w:val="2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8"/>
                <w:sz w:val="26"/>
                <w:szCs w:val="26"/>
                <w:lang w:val="vi-VN"/>
              </w:rPr>
              <w:t>b</w:t>
            </w:r>
            <w:r>
              <w:rPr>
                <w:spacing w:val="-35"/>
                <w:sz w:val="26"/>
                <w:szCs w:val="26"/>
                <w:lang w:val="vi-VN"/>
              </w:rPr>
              <w:t>i</w:t>
            </w:r>
            <w:r>
              <w:rPr>
                <w:spacing w:val="-22"/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n</w:t>
            </w:r>
            <w:r>
              <w:rPr>
                <w:spacing w:val="2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7"/>
                <w:sz w:val="26"/>
                <w:szCs w:val="26"/>
                <w:lang w:val="vi-VN"/>
              </w:rPr>
              <w:t>c</w:t>
            </w:r>
            <w:r>
              <w:rPr>
                <w:spacing w:val="-23"/>
                <w:sz w:val="26"/>
                <w:szCs w:val="26"/>
                <w:lang w:val="vi-VN"/>
              </w:rPr>
              <w:t>h</w:t>
            </w:r>
            <w:r>
              <w:rPr>
                <w:spacing w:val="-20"/>
                <w:sz w:val="26"/>
                <w:szCs w:val="26"/>
                <w:lang w:val="vi-VN"/>
              </w:rPr>
              <w:t>ứ</w:t>
            </w:r>
            <w:r>
              <w:rPr>
                <w:spacing w:val="-23"/>
                <w:sz w:val="26"/>
                <w:szCs w:val="26"/>
                <w:lang w:val="vi-VN"/>
              </w:rPr>
              <w:t>n</w:t>
            </w:r>
            <w:r>
              <w:rPr>
                <w:sz w:val="26"/>
                <w:szCs w:val="26"/>
                <w:lang w:val="vi-VN"/>
              </w:rPr>
              <w:t>g</w:t>
            </w:r>
            <w:r>
              <w:rPr>
                <w:spacing w:val="2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7"/>
                <w:sz w:val="26"/>
                <w:szCs w:val="26"/>
                <w:lang w:val="vi-VN"/>
              </w:rPr>
              <w:t>c</w:t>
            </w:r>
            <w:r>
              <w:rPr>
                <w:spacing w:val="-23"/>
                <w:sz w:val="26"/>
                <w:szCs w:val="26"/>
                <w:lang w:val="vi-VN"/>
              </w:rPr>
              <w:t>ủ</w:t>
            </w:r>
            <w:r>
              <w:rPr>
                <w:sz w:val="26"/>
                <w:szCs w:val="26"/>
                <w:lang w:val="vi-VN"/>
              </w:rPr>
              <w:t>a</w:t>
            </w:r>
            <w:r>
              <w:rPr>
                <w:spacing w:val="-12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3"/>
                <w:sz w:val="26"/>
                <w:szCs w:val="26"/>
                <w:lang w:val="vi-VN"/>
              </w:rPr>
              <w:t>v</w:t>
            </w:r>
            <w:r>
              <w:rPr>
                <w:spacing w:val="-32"/>
                <w:sz w:val="26"/>
                <w:szCs w:val="26"/>
                <w:lang w:val="vi-VN"/>
              </w:rPr>
              <w:t>i</w:t>
            </w:r>
            <w:r>
              <w:rPr>
                <w:spacing w:val="-22"/>
                <w:sz w:val="26"/>
                <w:szCs w:val="26"/>
                <w:lang w:val="vi-VN"/>
              </w:rPr>
              <w:t>ê</w:t>
            </w:r>
            <w:r>
              <w:rPr>
                <w:sz w:val="26"/>
                <w:szCs w:val="26"/>
                <w:lang w:val="vi-VN"/>
              </w:rPr>
              <w:t>m</w:t>
            </w:r>
            <w:r>
              <w:rPr>
                <w:spacing w:val="30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0"/>
                <w:sz w:val="26"/>
                <w:szCs w:val="26"/>
                <w:lang w:val="vi-VN"/>
              </w:rPr>
              <w:t>r</w:t>
            </w:r>
            <w:r>
              <w:rPr>
                <w:spacing w:val="-23"/>
                <w:sz w:val="26"/>
                <w:szCs w:val="26"/>
                <w:lang w:val="vi-VN"/>
              </w:rPr>
              <w:t>u</w:t>
            </w:r>
            <w:r>
              <w:rPr>
                <w:spacing w:val="-8"/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t</w:t>
            </w:r>
            <w:r>
              <w:rPr>
                <w:spacing w:val="-10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0"/>
                <w:sz w:val="26"/>
                <w:szCs w:val="26"/>
                <w:lang w:val="vi-VN"/>
              </w:rPr>
              <w:t>t</w:t>
            </w:r>
            <w:r>
              <w:rPr>
                <w:spacing w:val="-23"/>
                <w:sz w:val="26"/>
                <w:szCs w:val="26"/>
                <w:lang w:val="vi-VN"/>
              </w:rPr>
              <w:t>h</w:t>
            </w:r>
            <w:r>
              <w:rPr>
                <w:spacing w:val="-20"/>
                <w:sz w:val="26"/>
                <w:szCs w:val="26"/>
                <w:lang w:val="vi-VN"/>
              </w:rPr>
              <w:t>ừ</w:t>
            </w:r>
            <w:r>
              <w:rPr>
                <w:spacing w:val="-22"/>
                <w:sz w:val="26"/>
                <w:szCs w:val="26"/>
                <w:lang w:val="vi-VN"/>
              </w:rPr>
              <w:t>a</w:t>
            </w:r>
            <w:r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27"/>
                <w:sz w:val="26"/>
                <w:szCs w:val="26"/>
                <w:lang w:val="vi-VN"/>
              </w:rPr>
              <w:t>K</w:t>
            </w:r>
            <w:r>
              <w:rPr>
                <w:spacing w:val="-23"/>
                <w:sz w:val="26"/>
                <w:szCs w:val="26"/>
                <w:lang w:val="vi-VN"/>
              </w:rPr>
              <w:t>h</w:t>
            </w:r>
            <w:r>
              <w:rPr>
                <w:spacing w:val="-22"/>
                <w:sz w:val="26"/>
                <w:szCs w:val="26"/>
                <w:lang w:val="vi-VN"/>
              </w:rPr>
              <w:t>â</w:t>
            </w:r>
            <w:r>
              <w:rPr>
                <w:spacing w:val="21"/>
                <w:sz w:val="26"/>
                <w:szCs w:val="26"/>
                <w:lang w:val="vi-VN"/>
              </w:rPr>
              <w:t>u</w:t>
            </w:r>
            <w:r>
              <w:rPr>
                <w:spacing w:val="-35"/>
                <w:sz w:val="26"/>
                <w:szCs w:val="26"/>
                <w:lang w:val="vi-VN"/>
              </w:rPr>
              <w:t>l</w:t>
            </w:r>
            <w:r>
              <w:rPr>
                <w:sz w:val="26"/>
                <w:szCs w:val="26"/>
                <w:lang w:val="vi-VN"/>
              </w:rPr>
              <w:t>ỗ</w:t>
            </w:r>
            <w:r>
              <w:rPr>
                <w:spacing w:val="-3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0"/>
                <w:sz w:val="26"/>
                <w:szCs w:val="26"/>
                <w:lang w:val="vi-VN"/>
              </w:rPr>
              <w:t>t</w:t>
            </w:r>
            <w:r>
              <w:rPr>
                <w:spacing w:val="-23"/>
                <w:sz w:val="26"/>
                <w:szCs w:val="26"/>
                <w:lang w:val="vi-VN"/>
              </w:rPr>
              <w:t>hủn</w:t>
            </w:r>
            <w:r>
              <w:rPr>
                <w:spacing w:val="21"/>
                <w:sz w:val="26"/>
                <w:szCs w:val="26"/>
                <w:lang w:val="vi-VN"/>
              </w:rPr>
              <w:t>g</w:t>
            </w:r>
            <w:r>
              <w:rPr>
                <w:spacing w:val="-8"/>
                <w:sz w:val="26"/>
                <w:szCs w:val="26"/>
                <w:lang w:val="vi-VN"/>
              </w:rPr>
              <w:t>d</w:t>
            </w:r>
            <w:r>
              <w:rPr>
                <w:spacing w:val="22"/>
                <w:sz w:val="26"/>
                <w:szCs w:val="26"/>
                <w:lang w:val="vi-VN"/>
              </w:rPr>
              <w:t>ạ</w:t>
            </w:r>
            <w:r>
              <w:rPr>
                <w:spacing w:val="-8"/>
                <w:sz w:val="26"/>
                <w:szCs w:val="26"/>
                <w:lang w:val="vi-VN"/>
              </w:rPr>
              <w:t>d</w:t>
            </w:r>
            <w:r>
              <w:rPr>
                <w:spacing w:val="-22"/>
                <w:sz w:val="26"/>
                <w:szCs w:val="26"/>
                <w:lang w:val="vi-VN"/>
              </w:rPr>
              <w:t>à</w:t>
            </w:r>
            <w:r>
              <w:rPr>
                <w:spacing w:val="-23"/>
                <w:sz w:val="26"/>
                <w:szCs w:val="26"/>
                <w:lang w:val="vi-VN"/>
              </w:rPr>
              <w:t>y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pacing w:val="-2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0"/>
                <w:sz w:val="26"/>
                <w:szCs w:val="26"/>
                <w:lang w:val="vi-VN"/>
              </w:rPr>
              <w:t>t</w:t>
            </w:r>
            <w:r>
              <w:rPr>
                <w:spacing w:val="22"/>
                <w:sz w:val="26"/>
                <w:szCs w:val="26"/>
                <w:lang w:val="vi-VN"/>
              </w:rPr>
              <w:t>á</w:t>
            </w:r>
            <w:r>
              <w:rPr>
                <w:spacing w:val="-20"/>
                <w:sz w:val="26"/>
                <w:szCs w:val="26"/>
                <w:lang w:val="vi-VN"/>
              </w:rPr>
              <w:t>tr</w:t>
            </w:r>
            <w:r>
              <w:rPr>
                <w:spacing w:val="-22"/>
                <w:sz w:val="26"/>
                <w:szCs w:val="26"/>
                <w:lang w:val="vi-VN"/>
              </w:rPr>
              <w:t>à</w:t>
            </w:r>
            <w:r>
              <w:rPr>
                <w:spacing w:val="-23"/>
                <w:sz w:val="26"/>
                <w:szCs w:val="26"/>
                <w:lang w:val="vi-VN"/>
              </w:rPr>
              <w:t>ng</w:t>
            </w:r>
            <w:r>
              <w:rPr>
                <w:sz w:val="26"/>
                <w:szCs w:val="26"/>
                <w:lang w:val="vi-VN"/>
              </w:rPr>
              <w:t>,</w:t>
            </w:r>
            <w:r>
              <w:rPr>
                <w:spacing w:val="-27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0"/>
                <w:sz w:val="26"/>
                <w:szCs w:val="26"/>
                <w:lang w:val="vi-VN"/>
              </w:rPr>
              <w:t>r</w:t>
            </w:r>
            <w:r>
              <w:rPr>
                <w:spacing w:val="-23"/>
                <w:sz w:val="26"/>
                <w:szCs w:val="26"/>
                <w:lang w:val="vi-VN"/>
              </w:rPr>
              <w:t>uộ</w:t>
            </w:r>
            <w:r>
              <w:rPr>
                <w:sz w:val="26"/>
                <w:szCs w:val="26"/>
                <w:lang w:val="vi-VN"/>
              </w:rPr>
              <w:t>t</w:t>
            </w:r>
            <w:r>
              <w:rPr>
                <w:spacing w:val="-38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3"/>
                <w:sz w:val="26"/>
                <w:szCs w:val="26"/>
                <w:lang w:val="vi-VN"/>
              </w:rPr>
              <w:t>non</w:t>
            </w:r>
            <w:r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Cắt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nối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ruột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non.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Mổ</w:t>
            </w:r>
            <w:r>
              <w:rPr>
                <w:spacing w:val="1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>tắc</w:t>
            </w:r>
            <w:r>
              <w:rPr>
                <w:spacing w:val="1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"/>
                <w:sz w:val="26"/>
                <w:szCs w:val="26"/>
                <w:lang w:val="vi-VN"/>
              </w:rPr>
              <w:t>ruột</w:t>
            </w:r>
            <w:r>
              <w:rPr>
                <w:spacing w:val="5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9"/>
                <w:sz w:val="26"/>
                <w:szCs w:val="26"/>
                <w:lang w:val="vi-VN"/>
              </w:rPr>
              <w:t>lần</w:t>
            </w:r>
            <w:r>
              <w:rPr>
                <w:spacing w:val="1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3"/>
                <w:sz w:val="26"/>
                <w:szCs w:val="26"/>
                <w:lang w:val="vi-VN"/>
              </w:rPr>
              <w:t>đầu.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Nối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vị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tràng.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Mở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thông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dạ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dày.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49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Mở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thông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ruột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non.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Cắt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đoạn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dạ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dày.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6"/>
                <w:sz w:val="26"/>
                <w:szCs w:val="26"/>
                <w:lang w:val="vi-VN"/>
              </w:rPr>
              <w:t>Làm</w:t>
            </w:r>
            <w:r>
              <w:rPr>
                <w:spacing w:val="13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5"/>
                <w:sz w:val="26"/>
                <w:szCs w:val="26"/>
                <w:lang w:val="vi-VN"/>
              </w:rPr>
              <w:t>hậu</w:t>
            </w:r>
            <w:r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"/>
                <w:sz w:val="26"/>
                <w:szCs w:val="26"/>
                <w:lang w:val="vi-VN"/>
              </w:rPr>
              <w:t>môn</w:t>
            </w:r>
            <w:r>
              <w:rPr>
                <w:spacing w:val="-13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6"/>
                <w:sz w:val="26"/>
                <w:szCs w:val="26"/>
                <w:lang w:val="vi-VN"/>
              </w:rPr>
              <w:t>nhân</w:t>
            </w:r>
            <w:r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"/>
                <w:sz w:val="26"/>
                <w:szCs w:val="26"/>
                <w:lang w:val="vi-VN"/>
              </w:rPr>
              <w:t>tạo.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Dẫn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pacing w:val="-9"/>
                <w:sz w:val="26"/>
                <w:szCs w:val="26"/>
              </w:rPr>
              <w:t>lưu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túi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mật.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1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1"/>
                <w:sz w:val="26"/>
                <w:szCs w:val="26"/>
                <w:lang w:val="vi-VN"/>
              </w:rPr>
              <w:t>Cắt</w:t>
            </w:r>
            <w:r>
              <w:rPr>
                <w:spacing w:val="4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5"/>
                <w:sz w:val="26"/>
                <w:szCs w:val="26"/>
                <w:lang w:val="vi-VN"/>
              </w:rPr>
              <w:t>túi</w:t>
            </w:r>
            <w:r>
              <w:rPr>
                <w:spacing w:val="5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7"/>
                <w:sz w:val="26"/>
                <w:szCs w:val="26"/>
                <w:lang w:val="vi-VN"/>
              </w:rPr>
              <w:t>mật</w:t>
            </w:r>
            <w:r>
              <w:rPr>
                <w:spacing w:val="21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"/>
                <w:sz w:val="26"/>
                <w:szCs w:val="26"/>
                <w:lang w:val="vi-VN"/>
              </w:rPr>
              <w:t>(nội</w:t>
            </w:r>
            <w:r>
              <w:rPr>
                <w:spacing w:val="-11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2"/>
                <w:sz w:val="26"/>
                <w:szCs w:val="26"/>
                <w:lang w:val="vi-VN"/>
              </w:rPr>
              <w:t>soi,</w:t>
            </w:r>
            <w:r>
              <w:rPr>
                <w:spacing w:val="14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6"/>
                <w:sz w:val="26"/>
                <w:szCs w:val="26"/>
                <w:lang w:val="vi-VN"/>
              </w:rPr>
              <w:t>mở</w:t>
            </w:r>
            <w:r>
              <w:rPr>
                <w:spacing w:val="8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>bụng).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99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99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Mổ</w:t>
            </w:r>
            <w:r>
              <w:rPr>
                <w:spacing w:val="1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3"/>
                <w:sz w:val="26"/>
                <w:szCs w:val="26"/>
                <w:lang w:val="vi-VN"/>
              </w:rPr>
              <w:t>sỏi</w:t>
            </w:r>
            <w:r>
              <w:rPr>
                <w:spacing w:val="-27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1"/>
                <w:sz w:val="26"/>
                <w:szCs w:val="26"/>
                <w:lang w:val="vi-VN"/>
              </w:rPr>
              <w:t>ống</w:t>
            </w:r>
            <w:r>
              <w:rPr>
                <w:spacing w:val="2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7"/>
                <w:sz w:val="26"/>
                <w:szCs w:val="26"/>
                <w:lang w:val="vi-VN"/>
              </w:rPr>
              <w:t>mật</w:t>
            </w:r>
            <w:r>
              <w:rPr>
                <w:spacing w:val="5"/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chủ</w:t>
            </w:r>
            <w:r>
              <w:rPr>
                <w:spacing w:val="2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9"/>
                <w:sz w:val="26"/>
                <w:szCs w:val="26"/>
                <w:lang w:val="vi-VN"/>
              </w:rPr>
              <w:t>lần</w:t>
            </w:r>
            <w:r>
              <w:rPr>
                <w:spacing w:val="34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3"/>
                <w:sz w:val="26"/>
                <w:szCs w:val="26"/>
                <w:lang w:val="vi-VN"/>
              </w:rPr>
              <w:t>đầu.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99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99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99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99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61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before="217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1"/>
                <w:sz w:val="26"/>
                <w:szCs w:val="26"/>
                <w:lang w:val="vi-VN"/>
              </w:rPr>
              <w:t>Cầm</w:t>
            </w:r>
            <w:r>
              <w:rPr>
                <w:spacing w:val="-2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7"/>
                <w:sz w:val="26"/>
                <w:szCs w:val="26"/>
                <w:lang w:val="vi-VN"/>
              </w:rPr>
              <w:t>máu</w:t>
            </w:r>
            <w:r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5"/>
                <w:sz w:val="26"/>
                <w:szCs w:val="26"/>
                <w:lang w:val="vi-VN"/>
              </w:rPr>
              <w:t>vết</w:t>
            </w:r>
            <w:r>
              <w:rPr>
                <w:spacing w:val="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5"/>
                <w:sz w:val="26"/>
                <w:szCs w:val="26"/>
                <w:lang w:val="vi-VN"/>
              </w:rPr>
              <w:t>thương</w:t>
            </w:r>
            <w:r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6"/>
                <w:sz w:val="26"/>
                <w:szCs w:val="26"/>
                <w:lang w:val="vi-VN"/>
              </w:rPr>
              <w:t>gan,</w:t>
            </w:r>
            <w:r>
              <w:rPr>
                <w:spacing w:val="14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6"/>
                <w:sz w:val="26"/>
                <w:szCs w:val="26"/>
                <w:lang w:val="vi-VN"/>
              </w:rPr>
              <w:t>khâu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pacing w:val="-5"/>
                <w:sz w:val="26"/>
                <w:szCs w:val="26"/>
                <w:lang w:val="vi-VN"/>
              </w:rPr>
              <w:t>vết</w:t>
            </w:r>
            <w:r>
              <w:rPr>
                <w:spacing w:val="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5"/>
                <w:sz w:val="26"/>
                <w:szCs w:val="26"/>
                <w:lang w:val="vi-VN"/>
              </w:rPr>
              <w:t>thương</w:t>
            </w:r>
            <w:r>
              <w:rPr>
                <w:spacing w:val="19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1"/>
                <w:sz w:val="26"/>
                <w:szCs w:val="26"/>
                <w:lang w:val="vi-VN"/>
              </w:rPr>
              <w:t>đơn</w:t>
            </w:r>
            <w:r>
              <w:rPr>
                <w:spacing w:val="4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9"/>
                <w:sz w:val="26"/>
                <w:szCs w:val="26"/>
                <w:lang w:val="vi-VN"/>
              </w:rPr>
              <w:t>giản.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7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7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7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7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56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before="218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Dẫn</w:t>
            </w:r>
            <w:r>
              <w:rPr>
                <w:spacing w:val="1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9"/>
                <w:sz w:val="26"/>
                <w:szCs w:val="26"/>
                <w:lang w:val="vi-VN"/>
              </w:rPr>
              <w:t>lưu</w:t>
            </w:r>
            <w:r>
              <w:rPr>
                <w:spacing w:val="1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>áp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>xe</w:t>
            </w:r>
            <w:r>
              <w:rPr>
                <w:spacing w:val="17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1"/>
                <w:sz w:val="26"/>
                <w:szCs w:val="26"/>
                <w:lang w:val="vi-VN"/>
              </w:rPr>
              <w:t>dưới</w:t>
            </w:r>
            <w:r>
              <w:rPr>
                <w:spacing w:val="-12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5"/>
                <w:sz w:val="26"/>
                <w:szCs w:val="26"/>
                <w:lang w:val="vi-VN"/>
              </w:rPr>
              <w:t>hoành,</w:t>
            </w:r>
            <w:r>
              <w:rPr>
                <w:spacing w:val="13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>áp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 xml:space="preserve">xe </w:t>
            </w:r>
            <w:r>
              <w:rPr>
                <w:rFonts w:eastAsia="Arial" w:hAnsi="Arial"/>
                <w:spacing w:val="-5"/>
                <w:sz w:val="26"/>
                <w:szCs w:val="26"/>
                <w:lang w:val="vi-VN"/>
              </w:rPr>
              <w:t>Douglas.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8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8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8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8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16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Cắt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lách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do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chấn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thương.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62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before="218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Mổ</w:t>
            </w:r>
            <w:r>
              <w:rPr>
                <w:spacing w:val="1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3"/>
                <w:sz w:val="26"/>
                <w:szCs w:val="26"/>
                <w:lang w:val="vi-VN"/>
              </w:rPr>
              <w:t>thoát</w:t>
            </w:r>
            <w:r>
              <w:rPr>
                <w:spacing w:val="6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>vị</w:t>
            </w:r>
            <w:r>
              <w:rPr>
                <w:spacing w:val="5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3"/>
                <w:sz w:val="26"/>
                <w:szCs w:val="26"/>
                <w:lang w:val="vi-VN"/>
              </w:rPr>
              <w:t xml:space="preserve">bẹn, </w:t>
            </w:r>
            <w:r>
              <w:rPr>
                <w:spacing w:val="-6"/>
                <w:sz w:val="26"/>
                <w:szCs w:val="26"/>
                <w:lang w:val="vi-VN"/>
              </w:rPr>
              <w:t>đùi,</w:t>
            </w:r>
            <w:r>
              <w:rPr>
                <w:spacing w:val="14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4"/>
                <w:sz w:val="26"/>
                <w:szCs w:val="26"/>
                <w:lang w:val="vi-VN"/>
              </w:rPr>
              <w:t>nước</w:t>
            </w:r>
            <w:r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7"/>
                <w:sz w:val="26"/>
                <w:szCs w:val="26"/>
                <w:lang w:val="vi-VN"/>
              </w:rPr>
              <w:t>màng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rFonts w:eastAsia="Arial"/>
                <w:spacing w:val="-9"/>
                <w:sz w:val="26"/>
                <w:szCs w:val="26"/>
                <w:lang w:val="vi-VN"/>
              </w:rPr>
              <w:t>tinh</w:t>
            </w:r>
            <w:r>
              <w:rPr>
                <w:rFonts w:eastAsia="Arial"/>
                <w:spacing w:val="37"/>
                <w:sz w:val="26"/>
                <w:szCs w:val="26"/>
                <w:lang w:val="vi-VN"/>
              </w:rPr>
              <w:t xml:space="preserve"> </w:t>
            </w:r>
            <w:r>
              <w:rPr>
                <w:rFonts w:eastAsia="Arial"/>
                <w:spacing w:val="-4"/>
                <w:sz w:val="26"/>
                <w:szCs w:val="26"/>
                <w:lang w:val="vi-VN"/>
              </w:rPr>
              <w:t>hoàn.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8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8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8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before="218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43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Dẫn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pacing w:val="-9"/>
                <w:sz w:val="26"/>
                <w:szCs w:val="26"/>
              </w:rPr>
              <w:t>lưu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bàng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quang.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43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19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Mổ</w:t>
            </w:r>
            <w:r>
              <w:rPr>
                <w:spacing w:val="18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9"/>
                <w:sz w:val="26"/>
                <w:szCs w:val="26"/>
                <w:lang w:val="vi-VN"/>
              </w:rPr>
              <w:t>lấy</w:t>
            </w:r>
            <w:r>
              <w:rPr>
                <w:spacing w:val="19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3"/>
                <w:sz w:val="26"/>
                <w:szCs w:val="26"/>
                <w:lang w:val="vi-VN"/>
              </w:rPr>
              <w:t>sỏi</w:t>
            </w:r>
            <w:r>
              <w:rPr>
                <w:spacing w:val="-10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3"/>
                <w:sz w:val="26"/>
                <w:szCs w:val="26"/>
                <w:lang w:val="vi-VN"/>
              </w:rPr>
              <w:t>bàng</w:t>
            </w:r>
            <w:r>
              <w:rPr>
                <w:spacing w:val="3"/>
                <w:sz w:val="26"/>
                <w:szCs w:val="26"/>
                <w:lang w:val="vi-VN"/>
              </w:rPr>
              <w:t xml:space="preserve"> </w:t>
            </w:r>
            <w:r>
              <w:rPr>
                <w:spacing w:val="-5"/>
                <w:sz w:val="26"/>
                <w:szCs w:val="26"/>
                <w:lang w:val="vi-VN"/>
              </w:rPr>
              <w:t>quang.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495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285" w:lineRule="exact"/>
              <w:ind w:left="119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Dẫn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pacing w:val="-9"/>
                <w:sz w:val="26"/>
                <w:szCs w:val="26"/>
              </w:rPr>
              <w:t>lưu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bể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thận.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285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3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21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Mổ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chấn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thương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thận.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22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Đỡ đẻ thường.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23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Kiểm soát tử cung.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24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Bóc rau nhân tạo.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25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Kiến tập làm và phụ Forceps.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26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  <w:lang w:val="fr-FR"/>
              </w:rPr>
            </w:pPr>
            <w:r>
              <w:rPr>
                <w:spacing w:val="-7"/>
                <w:sz w:val="26"/>
                <w:szCs w:val="26"/>
                <w:lang w:val="fr-FR"/>
              </w:rPr>
              <w:t>Kiến tập làm và phụ Ventous.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fr-FR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fr-FR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fr-FR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27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Nạo - hút thai.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28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Mổ lấy thai.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388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29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Phụ mổ lấy thai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30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Phụ mổ cắt tử cung bán phần/hoàn toàn.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44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31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Phụ mổ u nang buồng trứng.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32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Phụ mổ chửa ngoài tử cung.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402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Mổ cắt tử cung bán phần/hoàn toàn.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452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34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Mổ u nang buồng trứng.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</w:rPr>
            </w:pPr>
          </w:p>
        </w:tc>
      </w:tr>
      <w:tr w:rsidR="006A2F00">
        <w:trPr>
          <w:trHeight w:hRule="exact" w:val="374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35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Mổ chửa ngoài tử cung.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  <w:tr w:rsidR="006A2F00">
        <w:trPr>
          <w:trHeight w:hRule="exact" w:val="510"/>
        </w:trPr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42"/>
              <w:rPr>
                <w:rFonts w:eastAsia="Arial" w:hAnsi="Arial"/>
                <w:spacing w:val="-8"/>
                <w:sz w:val="26"/>
                <w:szCs w:val="26"/>
                <w:lang w:val="vi-VN"/>
              </w:rPr>
            </w:pPr>
            <w:r>
              <w:rPr>
                <w:rFonts w:eastAsia="Arial" w:hAnsi="Arial"/>
                <w:spacing w:val="-8"/>
                <w:sz w:val="26"/>
                <w:szCs w:val="26"/>
                <w:lang w:val="vi-VN"/>
              </w:rPr>
              <w:t>36</w:t>
            </w: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72118A">
            <w:pPr>
              <w:widowControl w:val="0"/>
              <w:spacing w:line="300" w:lineRule="exact"/>
              <w:ind w:left="119"/>
              <w:rPr>
                <w:spacing w:val="-7"/>
                <w:sz w:val="26"/>
                <w:szCs w:val="26"/>
                <w:lang w:val="vi-VN"/>
              </w:rPr>
            </w:pPr>
            <w:r>
              <w:rPr>
                <w:spacing w:val="-7"/>
                <w:sz w:val="26"/>
                <w:szCs w:val="26"/>
                <w:lang w:val="vi-VN"/>
              </w:rPr>
              <w:t>Thực hành siêu âm sản phụ khoa cơ bản.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F00" w:rsidRDefault="006A2F00">
            <w:pPr>
              <w:widowControl w:val="0"/>
              <w:spacing w:line="300" w:lineRule="exact"/>
              <w:ind w:left="269"/>
              <w:rPr>
                <w:sz w:val="26"/>
                <w:szCs w:val="26"/>
                <w:lang w:val="vi-VN"/>
              </w:rPr>
            </w:pPr>
          </w:p>
        </w:tc>
      </w:tr>
    </w:tbl>
    <w:p w:rsidR="00BC2049" w:rsidRDefault="00BC2049" w:rsidP="00BC2049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3.2. Các hoạt động liên quan đến phòng, chống dịch COVID – 19</w:t>
      </w:r>
    </w:p>
    <w:p w:rsidR="00BC2049" w:rsidRDefault="00BC2049" w:rsidP="00BC2049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3.2.1. Hoạt động khám, sàng lọc bệnh nhân</w:t>
      </w:r>
    </w:p>
    <w:p w:rsidR="00BC2049" w:rsidRDefault="00BC2049" w:rsidP="00BC2049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049" w:rsidRDefault="00BC2049" w:rsidP="00BC2049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3.2.2. Hoạt động truy vết</w:t>
      </w:r>
    </w:p>
    <w:p w:rsidR="00BC2049" w:rsidRDefault="00BC2049" w:rsidP="00BC2049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049" w:rsidRDefault="00BC2049" w:rsidP="00BC2049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3.2.3. Hoạt động xét nghiệm/ hỗ trợ xét nghiệm</w:t>
      </w:r>
    </w:p>
    <w:p w:rsidR="00BC2049" w:rsidRDefault="00BC2049" w:rsidP="00BC2049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049" w:rsidRDefault="00BC2049" w:rsidP="00BC2049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3.2.4. Hoạt động tiêm chủng/hỗ trợ tiêm chủng vaccin</w:t>
      </w:r>
    </w:p>
    <w:p w:rsidR="00BC2049" w:rsidRDefault="00BC2049" w:rsidP="00BC2049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049" w:rsidRDefault="00BC2049" w:rsidP="00BC2049">
      <w:pPr>
        <w:rPr>
          <w:rFonts w:asciiTheme="majorHAnsi" w:hAnsiTheme="majorHAnsi" w:cstheme="majorHAnsi"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3.2.5. Các hoạt động tuyên truyền phòng, chống dịch COVID 19</w:t>
      </w:r>
    </w:p>
    <w:p w:rsidR="00BC2049" w:rsidRDefault="00BC2049" w:rsidP="00BC2049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F00" w:rsidRDefault="0072118A">
      <w:pP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3.</w:t>
      </w:r>
      <w:r w:rsidR="00BC2049"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3</w:t>
      </w:r>
      <w:r>
        <w:rPr>
          <w:rFonts w:asciiTheme="majorHAnsi" w:hAnsiTheme="majorHAnsi" w:cstheme="majorHAnsi"/>
          <w:b/>
          <w:color w:val="000000" w:themeColor="text1"/>
          <w:sz w:val="26"/>
          <w:szCs w:val="26"/>
          <w:lang w:val="en-GB"/>
        </w:rPr>
        <w:t>. Về các hoạt động khác</w:t>
      </w:r>
    </w:p>
    <w:p w:rsidR="006A2F00" w:rsidRDefault="0072118A">
      <w:pPr>
        <w:ind w:right="-850"/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Số tài liệu được viết, soạn thảo để đào tạo, hướng dẫn cho đồng nghiệp tại huyện nghèo: ….</w:t>
      </w:r>
    </w:p>
    <w:p w:rsidR="006A2F00" w:rsidRDefault="0072118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08"/>
        <w:gridCol w:w="8047"/>
        <w:gridCol w:w="1276"/>
      </w:tblGrid>
      <w:tr w:rsidR="006A2F00">
        <w:tc>
          <w:tcPr>
            <w:tcW w:w="708" w:type="dxa"/>
          </w:tcPr>
          <w:p w:rsidR="006A2F00" w:rsidRDefault="0072118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STT</w:t>
            </w:r>
          </w:p>
        </w:tc>
        <w:tc>
          <w:tcPr>
            <w:tcW w:w="8047" w:type="dxa"/>
          </w:tcPr>
          <w:p w:rsidR="006A2F00" w:rsidRDefault="0072118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Tên tài liệu</w:t>
            </w:r>
          </w:p>
        </w:tc>
        <w:tc>
          <w:tcPr>
            <w:tcW w:w="1276" w:type="dxa"/>
          </w:tcPr>
          <w:p w:rsidR="006A2F00" w:rsidRDefault="0072118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trang</w:t>
            </w:r>
          </w:p>
        </w:tc>
      </w:tr>
      <w:tr w:rsidR="006A2F00">
        <w:tc>
          <w:tcPr>
            <w:tcW w:w="708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6A2F00">
        <w:tc>
          <w:tcPr>
            <w:tcW w:w="708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6A2F00">
        <w:tc>
          <w:tcPr>
            <w:tcW w:w="708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8047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7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6A2F00" w:rsidRDefault="0072118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lastRenderedPageBreak/>
        <w:t>- Số buổi tập huấn, hướng dẫn chia sẻ kinh nghiệm được bác sỹ trẻ thực hiện:………</w:t>
      </w:r>
    </w:p>
    <w:p w:rsidR="006A2F00" w:rsidRDefault="0072118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Trong đó:</w:t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737"/>
        <w:gridCol w:w="7026"/>
        <w:gridCol w:w="1134"/>
        <w:gridCol w:w="1216"/>
      </w:tblGrid>
      <w:tr w:rsidR="006A2F00">
        <w:trPr>
          <w:trHeight w:val="570"/>
        </w:trPr>
        <w:tc>
          <w:tcPr>
            <w:tcW w:w="737" w:type="dxa"/>
          </w:tcPr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TT</w:t>
            </w:r>
          </w:p>
        </w:tc>
        <w:tc>
          <w:tcPr>
            <w:tcW w:w="7026" w:type="dxa"/>
          </w:tcPr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Nội dung tập huấn</w:t>
            </w:r>
          </w:p>
        </w:tc>
        <w:tc>
          <w:tcPr>
            <w:tcW w:w="1134" w:type="dxa"/>
          </w:tcPr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ngày</w:t>
            </w:r>
          </w:p>
        </w:tc>
        <w:tc>
          <w:tcPr>
            <w:tcW w:w="1216" w:type="dxa"/>
          </w:tcPr>
          <w:p w:rsidR="006A2F00" w:rsidRDefault="0072118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GB"/>
              </w:rPr>
              <w:t>Số người tham dự</w:t>
            </w:r>
          </w:p>
        </w:tc>
      </w:tr>
      <w:tr w:rsidR="006A2F00">
        <w:trPr>
          <w:trHeight w:val="461"/>
        </w:trPr>
        <w:tc>
          <w:tcPr>
            <w:tcW w:w="737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6A2F00">
        <w:trPr>
          <w:trHeight w:val="444"/>
        </w:trPr>
        <w:tc>
          <w:tcPr>
            <w:tcW w:w="737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6A2F00">
        <w:trPr>
          <w:trHeight w:val="461"/>
        </w:trPr>
        <w:tc>
          <w:tcPr>
            <w:tcW w:w="737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  <w:tr w:rsidR="006A2F00">
        <w:trPr>
          <w:trHeight w:val="461"/>
        </w:trPr>
        <w:tc>
          <w:tcPr>
            <w:tcW w:w="737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702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1216" w:type="dxa"/>
          </w:tcPr>
          <w:p w:rsidR="006A2F00" w:rsidRDefault="006A2F00">
            <w:pPr>
              <w:spacing w:line="360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GB"/>
              </w:rPr>
            </w:pPr>
          </w:p>
        </w:tc>
      </w:tr>
    </w:tbl>
    <w:p w:rsidR="006A2F00" w:rsidRDefault="0072118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Một số hoạt động khác (ngoài chuyên khoa ngoại, có thực hiện hoạt động chuyên môn, Khám chữa bệnh chuyên khoa khác không, ví dụ sản)</w:t>
      </w:r>
    </w:p>
    <w:p w:rsidR="006A2F00" w:rsidRDefault="0072118A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F00" w:rsidRDefault="0072118A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F00" w:rsidRDefault="0072118A">
      <w:pP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en-GB"/>
        </w:rPr>
        <w:t>- Bác sỹ trẻ tự đánh giá hiệu quả của các hoạt động trên</w:t>
      </w:r>
    </w:p>
    <w:p w:rsidR="006A2F00" w:rsidRDefault="0072118A">
      <w:pP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F00" w:rsidRDefault="0072118A">
      <w:pPr>
        <w:rPr>
          <w:b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..........................................................................................................................................</w:t>
      </w:r>
    </w:p>
    <w:p w:rsidR="006A2F00" w:rsidRDefault="0072118A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4. Về việc thực hiện chế độ chính sách đối với bác sỹ trẻ tình nguyện</w:t>
      </w:r>
    </w:p>
    <w:p w:rsidR="006A2F00" w:rsidRDefault="0072118A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F00" w:rsidRDefault="006A2F00">
      <w:pPr>
        <w:tabs>
          <w:tab w:val="left" w:pos="9498"/>
        </w:tabs>
        <w:rPr>
          <w:sz w:val="26"/>
          <w:szCs w:val="26"/>
          <w:lang w:val="vi-VN"/>
        </w:rPr>
      </w:pPr>
    </w:p>
    <w:p w:rsidR="006A2F00" w:rsidRDefault="0072118A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5. Thuân lợi, khó khăn khi công tác tại huyện nghèo</w:t>
      </w:r>
    </w:p>
    <w:p w:rsidR="006A2F00" w:rsidRDefault="0072118A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5.1. Thuận lợi</w:t>
      </w:r>
    </w:p>
    <w:p w:rsidR="006A2F00" w:rsidRDefault="0072118A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049" w:rsidRDefault="00BC2049">
      <w:pPr>
        <w:tabs>
          <w:tab w:val="left" w:pos="9498"/>
        </w:tabs>
        <w:rPr>
          <w:b/>
          <w:sz w:val="26"/>
          <w:szCs w:val="26"/>
          <w:lang w:val="vi-VN"/>
        </w:rPr>
      </w:pPr>
    </w:p>
    <w:p w:rsidR="006A2F00" w:rsidRDefault="0072118A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vi-VN"/>
        </w:rPr>
        <w:lastRenderedPageBreak/>
        <w:t xml:space="preserve">5.2. </w:t>
      </w:r>
      <w:r>
        <w:rPr>
          <w:b/>
          <w:sz w:val="26"/>
          <w:szCs w:val="26"/>
          <w:lang w:val="en-GB"/>
        </w:rPr>
        <w:t>Khó khăn</w:t>
      </w:r>
    </w:p>
    <w:p w:rsidR="006A2F00" w:rsidRDefault="0072118A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F00" w:rsidRDefault="0072118A">
      <w:pPr>
        <w:tabs>
          <w:tab w:val="left" w:pos="9498"/>
        </w:tabs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6. Đề xuất, kiến nghị</w:t>
      </w:r>
    </w:p>
    <w:p w:rsidR="006A2F00" w:rsidRDefault="0072118A">
      <w:pPr>
        <w:tabs>
          <w:tab w:val="left" w:pos="9498"/>
        </w:tabs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F00" w:rsidRDefault="006A2F00">
      <w:pPr>
        <w:rPr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9"/>
        <w:gridCol w:w="3262"/>
        <w:gridCol w:w="3001"/>
      </w:tblGrid>
      <w:tr w:rsidR="006A2F00">
        <w:tc>
          <w:tcPr>
            <w:tcW w:w="3096" w:type="dxa"/>
            <w:shd w:val="clear" w:color="auto" w:fill="auto"/>
          </w:tcPr>
          <w:p w:rsidR="006A2F00" w:rsidRDefault="0072118A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Người giám sát</w:t>
            </w:r>
          </w:p>
          <w:p w:rsidR="006A2F00" w:rsidRDefault="0072118A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tên)</w:t>
            </w:r>
          </w:p>
        </w:tc>
        <w:tc>
          <w:tcPr>
            <w:tcW w:w="3391" w:type="dxa"/>
            <w:shd w:val="clear" w:color="auto" w:fill="auto"/>
          </w:tcPr>
          <w:p w:rsidR="006A2F00" w:rsidRDefault="0072118A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Bác sỹ trẻ tình nguyện</w:t>
            </w:r>
          </w:p>
          <w:p w:rsidR="006A2F00" w:rsidRDefault="0072118A">
            <w:pPr>
              <w:ind w:right="-851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 xml:space="preserve">                  (ký tên)</w:t>
            </w:r>
          </w:p>
        </w:tc>
        <w:tc>
          <w:tcPr>
            <w:tcW w:w="3119" w:type="dxa"/>
            <w:shd w:val="clear" w:color="auto" w:fill="auto"/>
          </w:tcPr>
          <w:p w:rsidR="006A2F00" w:rsidRDefault="0072118A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Lãnh đạo đơn vị</w:t>
            </w:r>
          </w:p>
          <w:p w:rsidR="006A2F00" w:rsidRDefault="0072118A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(Ký tên, đóng dấu)</w:t>
            </w:r>
          </w:p>
          <w:p w:rsidR="006A2F00" w:rsidRDefault="006A2F00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6A2F00" w:rsidRDefault="006A2F00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6A2F00" w:rsidRDefault="006A2F00">
            <w:pPr>
              <w:ind w:right="-851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6A2F00" w:rsidRDefault="006A2F00">
      <w:pPr>
        <w:rPr>
          <w:lang w:val="vi-VN"/>
        </w:rPr>
      </w:pPr>
    </w:p>
    <w:sectPr w:rsidR="006A2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329"/>
    <w:multiLevelType w:val="hybridMultilevel"/>
    <w:tmpl w:val="008EA5E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AF3CA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45FCF"/>
    <w:multiLevelType w:val="hybridMultilevel"/>
    <w:tmpl w:val="735C18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04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3431E0"/>
    <w:multiLevelType w:val="hybridMultilevel"/>
    <w:tmpl w:val="5554DF8E"/>
    <w:lvl w:ilvl="0" w:tplc="1D12C312">
      <w:start w:val="1"/>
      <w:numFmt w:val="decimal"/>
      <w:lvlText w:val="Q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22C33"/>
    <w:multiLevelType w:val="hybridMultilevel"/>
    <w:tmpl w:val="B9DE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425B7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DC3BDC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8C37FE"/>
    <w:multiLevelType w:val="hybridMultilevel"/>
    <w:tmpl w:val="36AE0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163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8C36E2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2D4EE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143C20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75115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E31E18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E77D11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A4499D"/>
    <w:multiLevelType w:val="hybridMultilevel"/>
    <w:tmpl w:val="0FB88A4C"/>
    <w:lvl w:ilvl="0" w:tplc="0374CB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12EF5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0F16B4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D523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EB3B31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1C10AB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43054F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A093E"/>
    <w:multiLevelType w:val="hybridMultilevel"/>
    <w:tmpl w:val="E34A20B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567CA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9D398D"/>
    <w:multiLevelType w:val="hybridMultilevel"/>
    <w:tmpl w:val="4F749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0F70B5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F5FB2"/>
    <w:multiLevelType w:val="hybridMultilevel"/>
    <w:tmpl w:val="F00EF8E8"/>
    <w:lvl w:ilvl="0" w:tplc="04090019">
      <w:start w:val="1"/>
      <w:numFmt w:val="lowerLetter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69C91EE7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ED4492"/>
    <w:multiLevelType w:val="hybridMultilevel"/>
    <w:tmpl w:val="920EB310"/>
    <w:lvl w:ilvl="0" w:tplc="070807FE">
      <w:start w:val="1"/>
      <w:numFmt w:val="decimal"/>
      <w:lvlText w:val="Q.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F154A"/>
    <w:multiLevelType w:val="hybridMultilevel"/>
    <w:tmpl w:val="C640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6523C"/>
    <w:multiLevelType w:val="hybridMultilevel"/>
    <w:tmpl w:val="51BE6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29"/>
  </w:num>
  <w:num w:numId="5">
    <w:abstractNumId w:val="10"/>
  </w:num>
  <w:num w:numId="6">
    <w:abstractNumId w:val="20"/>
  </w:num>
  <w:num w:numId="7">
    <w:abstractNumId w:val="3"/>
  </w:num>
  <w:num w:numId="8">
    <w:abstractNumId w:val="31"/>
  </w:num>
  <w:num w:numId="9">
    <w:abstractNumId w:val="28"/>
  </w:num>
  <w:num w:numId="10">
    <w:abstractNumId w:val="17"/>
  </w:num>
  <w:num w:numId="11">
    <w:abstractNumId w:val="13"/>
  </w:num>
  <w:num w:numId="12">
    <w:abstractNumId w:val="30"/>
  </w:num>
  <w:num w:numId="13">
    <w:abstractNumId w:val="5"/>
  </w:num>
  <w:num w:numId="14">
    <w:abstractNumId w:val="27"/>
  </w:num>
  <w:num w:numId="15">
    <w:abstractNumId w:val="22"/>
  </w:num>
  <w:num w:numId="16">
    <w:abstractNumId w:val="26"/>
  </w:num>
  <w:num w:numId="17">
    <w:abstractNumId w:val="2"/>
  </w:num>
  <w:num w:numId="18">
    <w:abstractNumId w:val="4"/>
  </w:num>
  <w:num w:numId="19">
    <w:abstractNumId w:val="6"/>
  </w:num>
  <w:num w:numId="20">
    <w:abstractNumId w:val="12"/>
  </w:num>
  <w:num w:numId="21">
    <w:abstractNumId w:val="18"/>
  </w:num>
  <w:num w:numId="22">
    <w:abstractNumId w:val="15"/>
  </w:num>
  <w:num w:numId="23">
    <w:abstractNumId w:val="21"/>
  </w:num>
  <w:num w:numId="24">
    <w:abstractNumId w:val="7"/>
  </w:num>
  <w:num w:numId="25">
    <w:abstractNumId w:val="9"/>
  </w:num>
  <w:num w:numId="26">
    <w:abstractNumId w:val="24"/>
  </w:num>
  <w:num w:numId="27">
    <w:abstractNumId w:val="19"/>
  </w:num>
  <w:num w:numId="28">
    <w:abstractNumId w:val="25"/>
  </w:num>
  <w:num w:numId="29">
    <w:abstractNumId w:val="11"/>
  </w:num>
  <w:num w:numId="30">
    <w:abstractNumId w:val="1"/>
  </w:num>
  <w:num w:numId="31">
    <w:abstractNumId w:val="1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00"/>
    <w:rsid w:val="000762DF"/>
    <w:rsid w:val="001E2D5A"/>
    <w:rsid w:val="00504AB4"/>
    <w:rsid w:val="006A2F00"/>
    <w:rsid w:val="0072118A"/>
    <w:rsid w:val="00B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5301F-5979-4779-AC02-5D7D466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DUONGTIENTHANH</dc:creator>
  <cp:lastModifiedBy>Notebook</cp:lastModifiedBy>
  <cp:revision>23</cp:revision>
  <cp:lastPrinted>2018-04-20T03:44:00Z</cp:lastPrinted>
  <dcterms:created xsi:type="dcterms:W3CDTF">2017-11-28T08:27:00Z</dcterms:created>
  <dcterms:modified xsi:type="dcterms:W3CDTF">2021-09-13T08:10:00Z</dcterms:modified>
</cp:coreProperties>
</file>